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0D" w:rsidRPr="00CD0C58" w:rsidRDefault="00AC020D" w:rsidP="00CD0C58">
      <w:pPr>
        <w:ind w:left="1440"/>
        <w:rPr>
          <w:rFonts w:cs="Arial"/>
          <w:b/>
          <w:sz w:val="24"/>
          <w:u w:val="single"/>
        </w:rPr>
      </w:pPr>
      <w:r w:rsidRPr="00CD0C58">
        <w:rPr>
          <w:rFonts w:cs="Arial"/>
          <w:b/>
          <w:sz w:val="28"/>
          <w:u w:val="single"/>
        </w:rPr>
        <w:t xml:space="preserve">DEMOLITION DERBY RULES &amp; REGULATIONS  </w:t>
      </w:r>
      <w:r w:rsidR="00445949" w:rsidRPr="00CD0C58">
        <w:rPr>
          <w:rFonts w:cs="Arial"/>
          <w:b/>
          <w:sz w:val="24"/>
          <w:u w:val="single"/>
        </w:rPr>
        <w:br/>
      </w:r>
    </w:p>
    <w:p w:rsidR="00AC020D" w:rsidRPr="00CD0C58" w:rsidRDefault="00AC020D" w:rsidP="00445949">
      <w:pPr>
        <w:pStyle w:val="ListParagraph"/>
        <w:numPr>
          <w:ilvl w:val="0"/>
          <w:numId w:val="2"/>
        </w:numPr>
        <w:spacing w:after="120"/>
        <w:ind w:left="714" w:hanging="357"/>
        <w:rPr>
          <w:rFonts w:cs="Arial"/>
          <w:color w:val="000000" w:themeColor="text1"/>
        </w:rPr>
      </w:pPr>
      <w:r w:rsidRPr="00CD0C58">
        <w:rPr>
          <w:rFonts w:cs="Arial"/>
          <w:color w:val="000000" w:themeColor="text1"/>
        </w:rPr>
        <w:t>A photo of the event area is to be supplied highlighting the perimeter area of the demo</w:t>
      </w:r>
      <w:r w:rsidR="0076573F">
        <w:rPr>
          <w:rFonts w:cs="Arial"/>
          <w:color w:val="000000" w:themeColor="text1"/>
        </w:rPr>
        <w:t>lition derby</w:t>
      </w:r>
      <w:r w:rsidRPr="00CD0C58">
        <w:rPr>
          <w:rFonts w:cs="Arial"/>
          <w:color w:val="000000" w:themeColor="text1"/>
        </w:rPr>
        <w:t>, the distance between the performance area and spectators, spectator exclusion zones, number of vehicles</w:t>
      </w:r>
      <w:r w:rsidR="00445949" w:rsidRPr="00CD0C58">
        <w:rPr>
          <w:rFonts w:cs="Arial"/>
          <w:color w:val="000000" w:themeColor="text1"/>
        </w:rPr>
        <w:t>.</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Provide details of the safety fencing in place to protect the public</w:t>
      </w:r>
      <w:r w:rsidR="00445949" w:rsidRPr="00CD0C58">
        <w:rPr>
          <w:rFonts w:cs="Arial"/>
          <w:color w:val="000000" w:themeColor="text1"/>
        </w:rPr>
        <w:t>.</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Confirmation the performance area is flat i.e. no jumps or risers permitted</w:t>
      </w:r>
      <w:r w:rsidR="00445949" w:rsidRPr="00CD0C58">
        <w:rPr>
          <w:rFonts w:cs="Arial"/>
          <w:color w:val="000000" w:themeColor="text1"/>
        </w:rPr>
        <w:t>.</w:t>
      </w:r>
      <w:r w:rsidRPr="00CD0C58">
        <w:rPr>
          <w:rFonts w:cs="Arial"/>
          <w:color w:val="000000" w:themeColor="text1"/>
        </w:rPr>
        <w:t xml:space="preserv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drivers must be 17 years or over and </w:t>
      </w:r>
      <w:r w:rsidR="00D85516">
        <w:rPr>
          <w:rFonts w:cs="Arial"/>
          <w:color w:val="000000" w:themeColor="text1"/>
        </w:rPr>
        <w:t>hold a current drivers licence – P Plate minimum.</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All cars must be of average sedan size. Station wagons are permitted to compete, however, utes, panel vans, four wheel drives</w:t>
      </w:r>
      <w:r w:rsidR="00092420">
        <w:rPr>
          <w:rFonts w:cs="Arial"/>
          <w:color w:val="000000" w:themeColor="text1"/>
        </w:rPr>
        <w:t>, V8’s</w:t>
      </w:r>
      <w:r w:rsidRPr="00CD0C58">
        <w:rPr>
          <w:rFonts w:cs="Arial"/>
          <w:color w:val="000000" w:themeColor="text1"/>
        </w:rPr>
        <w:t xml:space="preserve"> and full chassis vehicles are </w:t>
      </w:r>
      <w:r w:rsidR="0076573F" w:rsidRPr="0076573F">
        <w:rPr>
          <w:rFonts w:cs="Arial"/>
          <w:b/>
          <w:color w:val="000000" w:themeColor="text1"/>
        </w:rPr>
        <w:t xml:space="preserve">NOT </w:t>
      </w:r>
      <w:r w:rsidRPr="00CD0C58">
        <w:rPr>
          <w:rFonts w:cs="Arial"/>
          <w:color w:val="000000" w:themeColor="text1"/>
        </w:rPr>
        <w:t xml:space="preserve">permitted in the competition.  </w:t>
      </w:r>
      <w:bookmarkStart w:id="0" w:name="_GoBack"/>
      <w:bookmarkEnd w:id="0"/>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vehicle must be retained at its original height, </w:t>
      </w:r>
      <w:r w:rsidR="00445949" w:rsidRPr="00CD0C58">
        <w:rPr>
          <w:rFonts w:cs="Arial"/>
          <w:color w:val="000000" w:themeColor="text1"/>
        </w:rPr>
        <w:t>i.e.</w:t>
      </w:r>
      <w:r w:rsidRPr="00CD0C58">
        <w:rPr>
          <w:rFonts w:cs="Arial"/>
          <w:color w:val="000000" w:themeColor="text1"/>
        </w:rPr>
        <w:t xml:space="preserve"> no alteration to the suspension.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No driver under the influence of alcohol will be allowed to compete.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No passengers will be permitted to travel in the vehicle.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No internal or external re</w:t>
      </w:r>
      <w:r w:rsidR="00445949" w:rsidRPr="00CD0C58">
        <w:rPr>
          <w:rFonts w:cs="Arial"/>
          <w:color w:val="000000" w:themeColor="text1"/>
        </w:rPr>
        <w:t>inforcement or bar work allowed</w:t>
      </w:r>
      <w:r w:rsidRPr="00CD0C58">
        <w:rPr>
          <w:rFonts w:cs="Arial"/>
          <w:color w:val="000000" w:themeColor="text1"/>
        </w:rPr>
        <w:t xml:space="preserve">, except as stated.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 steel bar must be fastened to the floor and roof by bolts to allow a headrest to be fitted. A single brace across the driver’s door is optional.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glass and plastic must be removed from the vehicle, including dashboard glass, but an interior rear-vision mirror is permitted.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All doors must be strapped closed with strapping, welde</w:t>
      </w:r>
      <w:r w:rsidR="00D85516">
        <w:rPr>
          <w:rFonts w:cs="Arial"/>
          <w:color w:val="000000" w:themeColor="text1"/>
        </w:rPr>
        <w:t>d using 1” x ¼” metal strapping or chained closed.</w:t>
      </w:r>
      <w:r w:rsidRPr="00CD0C58">
        <w:rPr>
          <w:rFonts w:cs="Arial"/>
          <w:color w:val="000000" w:themeColor="text1"/>
        </w:rPr>
        <w:t xml:space="preserve"> Reinforcement of the driver’s door with concrete is optional.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drivers must wear crash helmets, full cotton overalls and gloves.  </w:t>
      </w:r>
    </w:p>
    <w:p w:rsidR="00AC020D"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drivers are to wear a seat belt. Seat belts must be in good condition. The vehicle must not contain rust in either the seat or seat belt mountings. </w:t>
      </w:r>
    </w:p>
    <w:p w:rsidR="00D85516" w:rsidRPr="00CD0C58" w:rsidRDefault="00D85516" w:rsidP="00AC020D">
      <w:pPr>
        <w:pStyle w:val="ListParagraph"/>
        <w:numPr>
          <w:ilvl w:val="0"/>
          <w:numId w:val="2"/>
        </w:numPr>
        <w:rPr>
          <w:rFonts w:cs="Arial"/>
          <w:color w:val="000000" w:themeColor="text1"/>
        </w:rPr>
      </w:pPr>
      <w:r>
        <w:rPr>
          <w:rFonts w:cs="Arial"/>
          <w:color w:val="000000" w:themeColor="text1"/>
        </w:rPr>
        <w:t>An approved boat fuel tank must be fastened in the centre rear, where the back seat was.</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A limit of four (4) litres of petrol is permitted, this being inspected and enforced by scrutineers.</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 five (5) litre can with a screw top lid must be fastened to the centre rear of the vehicle.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The vehicle’s petrol tank must be removed</w:t>
      </w:r>
      <w:r w:rsidR="00D85516">
        <w:rPr>
          <w:rFonts w:cs="Arial"/>
          <w:color w:val="000000" w:themeColor="text1"/>
        </w:rPr>
        <w:t xml:space="preserve"> or punctured</w:t>
      </w:r>
      <w:r w:rsidRPr="00CD0C58">
        <w:rPr>
          <w:rFonts w:cs="Arial"/>
          <w:color w:val="000000" w:themeColor="text1"/>
        </w:rPr>
        <w:t xml:space="preserv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original fuel line must be used.  </w:t>
      </w:r>
    </w:p>
    <w:p w:rsidR="00AC020D" w:rsidRDefault="00AC020D" w:rsidP="00AC020D">
      <w:pPr>
        <w:pStyle w:val="ListParagraph"/>
        <w:numPr>
          <w:ilvl w:val="0"/>
          <w:numId w:val="2"/>
        </w:numPr>
        <w:rPr>
          <w:rFonts w:cs="Arial"/>
          <w:color w:val="000000" w:themeColor="text1"/>
        </w:rPr>
      </w:pPr>
      <w:r w:rsidRPr="00CD0C58">
        <w:rPr>
          <w:rFonts w:cs="Arial"/>
          <w:color w:val="000000" w:themeColor="text1"/>
        </w:rPr>
        <w:t xml:space="preserve">Tow bar and tongue must be removed. </w:t>
      </w:r>
    </w:p>
    <w:p w:rsidR="00D85516" w:rsidRDefault="00D85516" w:rsidP="00AC020D">
      <w:pPr>
        <w:pStyle w:val="ListParagraph"/>
        <w:numPr>
          <w:ilvl w:val="0"/>
          <w:numId w:val="2"/>
        </w:numPr>
        <w:rPr>
          <w:rFonts w:cs="Arial"/>
          <w:color w:val="000000" w:themeColor="text1"/>
        </w:rPr>
      </w:pPr>
      <w:r>
        <w:rPr>
          <w:rFonts w:cs="Arial"/>
          <w:color w:val="000000" w:themeColor="text1"/>
        </w:rPr>
        <w:t>The bonnet must be chained closed but must be accessible for scrutineering. The boot must be either chained or welded closed.</w:t>
      </w:r>
    </w:p>
    <w:p w:rsidR="00D85516" w:rsidRDefault="00D85516" w:rsidP="00AC020D">
      <w:pPr>
        <w:pStyle w:val="ListParagraph"/>
        <w:numPr>
          <w:ilvl w:val="0"/>
          <w:numId w:val="2"/>
        </w:numPr>
        <w:rPr>
          <w:rFonts w:cs="Arial"/>
          <w:color w:val="000000" w:themeColor="text1"/>
        </w:rPr>
      </w:pPr>
      <w:r>
        <w:rPr>
          <w:rFonts w:cs="Arial"/>
          <w:color w:val="000000" w:themeColor="text1"/>
        </w:rPr>
        <w:t>Mud guards and wheel arches must not be cut away or bent.</w:t>
      </w:r>
    </w:p>
    <w:p w:rsidR="00D85516" w:rsidRPr="00CD0C58" w:rsidRDefault="00D85516" w:rsidP="00AC020D">
      <w:pPr>
        <w:pStyle w:val="ListParagraph"/>
        <w:numPr>
          <w:ilvl w:val="0"/>
          <w:numId w:val="2"/>
        </w:numPr>
        <w:rPr>
          <w:rFonts w:cs="Arial"/>
          <w:color w:val="000000" w:themeColor="text1"/>
        </w:rPr>
      </w:pPr>
      <w:r>
        <w:rPr>
          <w:rFonts w:cs="Arial"/>
          <w:color w:val="000000" w:themeColor="text1"/>
        </w:rPr>
        <w:t>No winter tread or rally type tyres are permitted.</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radiator must be in its original position but the fan blades must be removed.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vehicles must be fitted with an effective muffler.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driver’s name must be displayed on the right hand side of the roof (150mm).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two front doors are to be reserved for the event sponsor’s name.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Each vehicle is to be numbered. The number is to be displayed only on the roof, bonnet or doors. Numbers will be allocated to cars at the time of receipt of nomination.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battery must have a rubber cover securely bolted over the top. It may be fitted to the cabin area and cable must have grommets where it passes through the firewall.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An area will be marked on the Arena to show the boundary. Any vehicles driving over the boundary shall be eliminated.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Any vehicle deliberately ramming the driver’s side door of another vehicle will be disqualified.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No vehicle is permitted to hit a surrendered vehicle or a vehicle out of bounds.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Reverse gear must be used at all times, except when drivers need to dislodge from a competitor’s vehicle. In this case, first gear may be used for two (2) car lengths.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If a vehicle stops, a maximum of two minutes will be permitted to restart the vehicle. If the vehicle does not restart within this time, the vehicle will be eliminated.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Brittle metal, such as grader blades, must not be used. </w:t>
      </w:r>
    </w:p>
    <w:p w:rsidR="00D85516" w:rsidRDefault="00AC020D" w:rsidP="00AC020D">
      <w:pPr>
        <w:pStyle w:val="ListParagraph"/>
        <w:numPr>
          <w:ilvl w:val="0"/>
          <w:numId w:val="2"/>
        </w:numPr>
        <w:rPr>
          <w:rFonts w:cs="Arial"/>
          <w:color w:val="000000" w:themeColor="text1"/>
        </w:rPr>
      </w:pPr>
      <w:r w:rsidRPr="00CD0C58">
        <w:rPr>
          <w:rFonts w:cs="Arial"/>
          <w:color w:val="000000" w:themeColor="text1"/>
        </w:rPr>
        <w:t>Steel mesh must be welded on the driver’s side window and driver’s half windscreen.</w:t>
      </w:r>
    </w:p>
    <w:p w:rsidR="00AC020D" w:rsidRPr="00CD0C58" w:rsidRDefault="00D85516" w:rsidP="00AC020D">
      <w:pPr>
        <w:pStyle w:val="ListParagraph"/>
        <w:numPr>
          <w:ilvl w:val="0"/>
          <w:numId w:val="2"/>
        </w:numPr>
        <w:rPr>
          <w:rFonts w:cs="Arial"/>
          <w:color w:val="000000" w:themeColor="text1"/>
        </w:rPr>
      </w:pPr>
      <w:r>
        <w:rPr>
          <w:rFonts w:cs="Arial"/>
          <w:color w:val="000000" w:themeColor="text1"/>
        </w:rPr>
        <w:t xml:space="preserve">No </w:t>
      </w:r>
      <w:proofErr w:type="spellStart"/>
      <w:r>
        <w:rPr>
          <w:rFonts w:cs="Arial"/>
          <w:color w:val="000000" w:themeColor="text1"/>
        </w:rPr>
        <w:t>Tek</w:t>
      </w:r>
      <w:proofErr w:type="spellEnd"/>
      <w:r>
        <w:rPr>
          <w:rFonts w:cs="Arial"/>
          <w:color w:val="000000" w:themeColor="text1"/>
        </w:rPr>
        <w:t xml:space="preserve"> screws are to be used in any part of the vehicle.</w:t>
      </w:r>
      <w:r w:rsidR="00AC020D" w:rsidRPr="00CD0C58">
        <w:rPr>
          <w:rFonts w:cs="Arial"/>
          <w:color w:val="000000" w:themeColor="text1"/>
        </w:rPr>
        <w:t xml:space="preserv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 surrender flag to be accessible to the driver. Once the flag is displayed, the vehicle will be deemed eliminated from the competition.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All drivers must remain in their vehicle until the event is completed.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winner of the competition will be the last vehicle still being driven.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Judge reserves the right to disqualify any driver at any time. </w:t>
      </w:r>
    </w:p>
    <w:p w:rsidR="00AC020D" w:rsidRPr="00CD0C58" w:rsidRDefault="00AC020D" w:rsidP="00AC020D">
      <w:pPr>
        <w:pStyle w:val="ListParagraph"/>
        <w:numPr>
          <w:ilvl w:val="0"/>
          <w:numId w:val="2"/>
        </w:numPr>
        <w:rPr>
          <w:rFonts w:cs="Arial"/>
          <w:color w:val="000000" w:themeColor="text1"/>
        </w:rPr>
      </w:pPr>
      <w:r w:rsidRPr="00CD0C58">
        <w:rPr>
          <w:rFonts w:cs="Arial"/>
          <w:color w:val="000000" w:themeColor="text1"/>
        </w:rPr>
        <w:t xml:space="preserve">The Judge’s decision is final and no correspondence will be entered into. </w:t>
      </w:r>
    </w:p>
    <w:p w:rsidR="00445949" w:rsidRPr="00CD0C58" w:rsidRDefault="00AC020D" w:rsidP="00445949">
      <w:pPr>
        <w:pStyle w:val="ListParagraph"/>
        <w:numPr>
          <w:ilvl w:val="0"/>
          <w:numId w:val="2"/>
        </w:numPr>
        <w:rPr>
          <w:rFonts w:cs="Arial"/>
          <w:color w:val="000000" w:themeColor="text1"/>
        </w:rPr>
      </w:pPr>
      <w:r w:rsidRPr="00CD0C58">
        <w:rPr>
          <w:rFonts w:cs="Arial"/>
          <w:color w:val="000000" w:themeColor="text1"/>
        </w:rPr>
        <w:lastRenderedPageBreak/>
        <w:t>All cars must be trucked to and from the Showground. All vehicles must be removed from the Showground following the completion of the event or a fine will be imposed on the driver.</w:t>
      </w:r>
    </w:p>
    <w:p w:rsidR="00AC020D" w:rsidRDefault="00AC020D" w:rsidP="00445949">
      <w:pPr>
        <w:pStyle w:val="ListParagraph"/>
        <w:numPr>
          <w:ilvl w:val="0"/>
          <w:numId w:val="2"/>
        </w:numPr>
        <w:rPr>
          <w:rFonts w:cs="Arial"/>
          <w:color w:val="000000" w:themeColor="text1"/>
        </w:rPr>
      </w:pPr>
      <w:r w:rsidRPr="00CD0C58">
        <w:rPr>
          <w:rFonts w:cs="Arial"/>
          <w:color w:val="000000" w:themeColor="text1"/>
        </w:rPr>
        <w:t>A</w:t>
      </w:r>
      <w:r w:rsidR="00445949" w:rsidRPr="00CD0C58">
        <w:rPr>
          <w:rFonts w:cs="Arial"/>
          <w:color w:val="000000" w:themeColor="text1"/>
        </w:rPr>
        <w:t>t the c</w:t>
      </w:r>
      <w:r w:rsidRPr="00CD0C58">
        <w:rPr>
          <w:rFonts w:cs="Arial"/>
          <w:color w:val="000000" w:themeColor="text1"/>
        </w:rPr>
        <w:t>ompletion of the event a full sweep of the perfor</w:t>
      </w:r>
      <w:r w:rsidR="00445949" w:rsidRPr="00CD0C58">
        <w:rPr>
          <w:rFonts w:cs="Arial"/>
          <w:color w:val="000000" w:themeColor="text1"/>
        </w:rPr>
        <w:t xml:space="preserve">mance area needs to be </w:t>
      </w:r>
      <w:r w:rsidRPr="00CD0C58">
        <w:rPr>
          <w:rFonts w:cs="Arial"/>
          <w:color w:val="000000" w:themeColor="text1"/>
        </w:rPr>
        <w:t>done to clear any debris.</w:t>
      </w:r>
    </w:p>
    <w:p w:rsidR="00D85516" w:rsidRPr="00CD0C58" w:rsidRDefault="00D85516" w:rsidP="00445949">
      <w:pPr>
        <w:pStyle w:val="ListParagraph"/>
        <w:numPr>
          <w:ilvl w:val="0"/>
          <w:numId w:val="2"/>
        </w:numPr>
        <w:rPr>
          <w:rFonts w:cs="Arial"/>
          <w:color w:val="000000" w:themeColor="text1"/>
        </w:rPr>
      </w:pPr>
      <w:r>
        <w:rPr>
          <w:rFonts w:cs="Arial"/>
          <w:color w:val="000000" w:themeColor="text1"/>
        </w:rPr>
        <w:t>Drug and alcohol testing is scheduled to occur prior to commencement of the event.</w:t>
      </w:r>
    </w:p>
    <w:p w:rsidR="003973B1" w:rsidRPr="00445949" w:rsidRDefault="00092420" w:rsidP="003973B1">
      <w:pPr>
        <w:ind w:left="7200"/>
        <w:rPr>
          <w:rFonts w:cs="Arial"/>
          <w:color w:val="000000" w:themeColor="text1"/>
        </w:rPr>
      </w:pPr>
      <w:r>
        <w:rPr>
          <w:rFonts w:cs="Arial"/>
          <w:color w:val="000000" w:themeColor="text1"/>
        </w:rPr>
        <w:t>16</w:t>
      </w:r>
      <w:r w:rsidRPr="00092420">
        <w:rPr>
          <w:rFonts w:cs="Arial"/>
          <w:color w:val="000000" w:themeColor="text1"/>
          <w:vertAlign w:val="superscript"/>
        </w:rPr>
        <w:t>th</w:t>
      </w:r>
      <w:r>
        <w:rPr>
          <w:rFonts w:cs="Arial"/>
          <w:color w:val="000000" w:themeColor="text1"/>
        </w:rPr>
        <w:t xml:space="preserve"> January 2017</w:t>
      </w:r>
    </w:p>
    <w:sectPr w:rsidR="003973B1" w:rsidRPr="00445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36F7"/>
    <w:multiLevelType w:val="hybridMultilevel"/>
    <w:tmpl w:val="FAEE0460"/>
    <w:lvl w:ilvl="0" w:tplc="0C09000F">
      <w:start w:val="1"/>
      <w:numFmt w:val="decimal"/>
      <w:lvlText w:val="%1."/>
      <w:lvlJc w:val="left"/>
      <w:pPr>
        <w:ind w:left="723" w:hanging="360"/>
      </w:pPr>
      <w:rPr>
        <w:rFonts w:hint="default"/>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 w15:restartNumberingAfterBreak="0">
    <w:nsid w:val="41383EE2"/>
    <w:multiLevelType w:val="hybridMultilevel"/>
    <w:tmpl w:val="160AE00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D"/>
    <w:rsid w:val="00092420"/>
    <w:rsid w:val="003973B1"/>
    <w:rsid w:val="00445949"/>
    <w:rsid w:val="0076573F"/>
    <w:rsid w:val="00826D75"/>
    <w:rsid w:val="00AC020D"/>
    <w:rsid w:val="00CD0C58"/>
    <w:rsid w:val="00D85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1B605-2D6B-4D22-9403-AD45BD19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0D"/>
    <w:pPr>
      <w:spacing w:after="240"/>
    </w:pPr>
  </w:style>
  <w:style w:type="paragraph" w:styleId="Heading1">
    <w:name w:val="heading 1"/>
    <w:basedOn w:val="Normal"/>
    <w:next w:val="Normal"/>
    <w:link w:val="Heading1Char"/>
    <w:qFormat/>
    <w:rsid w:val="00AC020D"/>
    <w:pPr>
      <w:keepNext/>
      <w:pageBreakBefore/>
      <w:outlineLvl w:val="0"/>
    </w:pPr>
    <w:rPr>
      <w:rFonts w:eastAsiaTheme="majorEastAsia" w:cs="Arial"/>
      <w:bCs/>
      <w:caps/>
      <w:color w:val="063674"/>
      <w:sz w:val="30"/>
      <w:szCs w:val="32"/>
    </w:rPr>
  </w:style>
  <w:style w:type="paragraph" w:styleId="Heading2">
    <w:name w:val="heading 2"/>
    <w:basedOn w:val="Normal"/>
    <w:next w:val="Normal"/>
    <w:link w:val="Heading2Char"/>
    <w:qFormat/>
    <w:rsid w:val="00AC020D"/>
    <w:pPr>
      <w:keepNext/>
      <w:spacing w:before="120"/>
      <w:outlineLvl w:val="1"/>
    </w:pPr>
    <w:rPr>
      <w:rFonts w:cs="Arial"/>
      <w:b/>
      <w:bCs/>
      <w:iCs/>
      <w:caps/>
      <w:color w:val="636560"/>
      <w:sz w:val="24"/>
      <w:szCs w:val="28"/>
    </w:rPr>
  </w:style>
  <w:style w:type="paragraph" w:styleId="Heading3">
    <w:name w:val="heading 3"/>
    <w:basedOn w:val="Normal"/>
    <w:next w:val="Normal"/>
    <w:link w:val="Heading3Char"/>
    <w:qFormat/>
    <w:rsid w:val="00AC020D"/>
    <w:pPr>
      <w:keepNext/>
      <w:spacing w:before="120" w:after="120"/>
      <w:outlineLvl w:val="2"/>
    </w:pPr>
    <w:rPr>
      <w:rFonts w:cs="Arial"/>
      <w:b/>
      <w:bCs/>
      <w:color w:val="063674"/>
      <w:sz w:val="22"/>
      <w:szCs w:val="26"/>
    </w:rPr>
  </w:style>
  <w:style w:type="paragraph" w:styleId="Heading4">
    <w:name w:val="heading 4"/>
    <w:basedOn w:val="Normal"/>
    <w:next w:val="Normal"/>
    <w:link w:val="Heading4Char"/>
    <w:qFormat/>
    <w:rsid w:val="00AC020D"/>
    <w:pPr>
      <w:keepNext/>
      <w:spacing w:before="120" w:after="120"/>
      <w:outlineLvl w:val="3"/>
    </w:pPr>
    <w:rPr>
      <w:b/>
      <w:bCs/>
      <w:color w:val="002B5C"/>
      <w:szCs w:val="28"/>
      <w:u w:val="single"/>
    </w:rPr>
  </w:style>
  <w:style w:type="paragraph" w:styleId="Heading5">
    <w:name w:val="heading 5"/>
    <w:basedOn w:val="Normal"/>
    <w:next w:val="Normal"/>
    <w:link w:val="Heading5Char"/>
    <w:qFormat/>
    <w:rsid w:val="00AC020D"/>
    <w:pPr>
      <w:keepNext/>
      <w:spacing w:before="120" w:after="120"/>
      <w:outlineLvl w:val="4"/>
    </w:pPr>
    <w:rPr>
      <w:b/>
      <w:bCs/>
      <w:iCs/>
      <w:color w:val="002B5C"/>
      <w:szCs w:val="26"/>
    </w:rPr>
  </w:style>
  <w:style w:type="paragraph" w:styleId="Heading6">
    <w:name w:val="heading 6"/>
    <w:basedOn w:val="Normal"/>
    <w:next w:val="Normal"/>
    <w:link w:val="Heading6Char"/>
    <w:qFormat/>
    <w:rsid w:val="00AC020D"/>
    <w:pPr>
      <w:keepNext/>
      <w:spacing w:before="120" w:after="120"/>
      <w:outlineLvl w:val="5"/>
    </w:pPr>
    <w:rPr>
      <w:bCs/>
      <w:color w:val="002B5C"/>
      <w:szCs w:val="22"/>
      <w:u w:val="single"/>
    </w:rPr>
  </w:style>
  <w:style w:type="paragraph" w:styleId="Heading7">
    <w:name w:val="heading 7"/>
    <w:basedOn w:val="Normal"/>
    <w:next w:val="Normal"/>
    <w:link w:val="Heading7Char"/>
    <w:qFormat/>
    <w:rsid w:val="00AC020D"/>
    <w:pPr>
      <w:keepNext/>
      <w:spacing w:before="120" w:after="120"/>
      <w:outlineLvl w:val="6"/>
    </w:pPr>
    <w:rPr>
      <w:i/>
      <w:color w:val="002B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qFormat/>
    <w:rsid w:val="00AC020D"/>
    <w:pPr>
      <w:outlineLvl w:val="9"/>
    </w:pPr>
    <w:rPr>
      <w:rFonts w:eastAsia="Times New Roman"/>
    </w:rPr>
  </w:style>
  <w:style w:type="character" w:customStyle="1" w:styleId="Heading1Char">
    <w:name w:val="Heading 1 Char"/>
    <w:basedOn w:val="DefaultParagraphFont"/>
    <w:link w:val="Heading1"/>
    <w:rsid w:val="00AC020D"/>
    <w:rPr>
      <w:rFonts w:eastAsiaTheme="majorEastAsia" w:cs="Arial"/>
      <w:bCs/>
      <w:caps/>
      <w:color w:val="063674"/>
      <w:sz w:val="30"/>
      <w:szCs w:val="32"/>
    </w:rPr>
  </w:style>
  <w:style w:type="paragraph" w:customStyle="1" w:styleId="NormalHanging">
    <w:name w:val="Normal Hanging"/>
    <w:basedOn w:val="Normal"/>
    <w:qFormat/>
    <w:rsid w:val="00AC020D"/>
    <w:pPr>
      <w:ind w:left="567" w:hanging="567"/>
    </w:pPr>
  </w:style>
  <w:style w:type="paragraph" w:customStyle="1" w:styleId="NormalNoSpace">
    <w:name w:val="Normal No Space"/>
    <w:basedOn w:val="Normal"/>
    <w:qFormat/>
    <w:rsid w:val="00AC020D"/>
    <w:pPr>
      <w:spacing w:after="0"/>
    </w:pPr>
  </w:style>
  <w:style w:type="paragraph" w:customStyle="1" w:styleId="Instruction">
    <w:name w:val="Instruction"/>
    <w:basedOn w:val="Normal"/>
    <w:link w:val="InstructionChar"/>
    <w:qFormat/>
    <w:rsid w:val="00AC020D"/>
    <w:pPr>
      <w:shd w:val="clear" w:color="auto" w:fill="FFFF00"/>
    </w:pPr>
    <w:rPr>
      <w:vanish/>
      <w:color w:val="FF0000"/>
    </w:rPr>
  </w:style>
  <w:style w:type="character" w:customStyle="1" w:styleId="InstructionChar">
    <w:name w:val="Instruction Char"/>
    <w:basedOn w:val="DefaultParagraphFont"/>
    <w:link w:val="Instruction"/>
    <w:rsid w:val="00AC020D"/>
    <w:rPr>
      <w:vanish/>
      <w:color w:val="FF0000"/>
      <w:shd w:val="clear" w:color="auto" w:fill="FFFF00"/>
    </w:rPr>
  </w:style>
  <w:style w:type="paragraph" w:customStyle="1" w:styleId="Note">
    <w:name w:val="Note"/>
    <w:basedOn w:val="Normal"/>
    <w:next w:val="Normal"/>
    <w:qFormat/>
    <w:rsid w:val="00AC020D"/>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
    <w:name w:val="Chapter"/>
    <w:basedOn w:val="Heading1"/>
    <w:qFormat/>
    <w:rsid w:val="00AC020D"/>
    <w:rPr>
      <w:rFonts w:eastAsia="Times New Roman"/>
      <w:color w:val="5DAFE1"/>
      <w:sz w:val="54"/>
    </w:rPr>
  </w:style>
  <w:style w:type="paragraph" w:customStyle="1" w:styleId="BrandPara">
    <w:name w:val="BrandPara"/>
    <w:basedOn w:val="Normal"/>
    <w:qFormat/>
    <w:rsid w:val="00AC020D"/>
    <w:pPr>
      <w:ind w:left="4536"/>
    </w:pPr>
    <w:rPr>
      <w:color w:val="FFFFFF"/>
      <w:sz w:val="22"/>
    </w:rPr>
  </w:style>
  <w:style w:type="paragraph" w:customStyle="1" w:styleId="ContactDetails">
    <w:name w:val="ContactDetails"/>
    <w:basedOn w:val="Normal"/>
    <w:qFormat/>
    <w:rsid w:val="00AC020D"/>
    <w:pPr>
      <w:tabs>
        <w:tab w:val="left" w:pos="454"/>
      </w:tabs>
      <w:spacing w:after="0"/>
    </w:pPr>
    <w:rPr>
      <w:color w:val="FFFFFF"/>
      <w:sz w:val="18"/>
    </w:rPr>
  </w:style>
  <w:style w:type="paragraph" w:customStyle="1" w:styleId="ContactJLT">
    <w:name w:val="ContactJLT"/>
    <w:basedOn w:val="ContactDetails"/>
    <w:qFormat/>
    <w:rsid w:val="00AC020D"/>
    <w:rPr>
      <w:b/>
      <w:bCs/>
      <w:color w:val="002B5C"/>
      <w:sz w:val="16"/>
    </w:rPr>
  </w:style>
  <w:style w:type="paragraph" w:customStyle="1" w:styleId="ContactJLTABN">
    <w:name w:val="ContactJLTABN"/>
    <w:basedOn w:val="ContactDetails"/>
    <w:next w:val="Normal"/>
    <w:qFormat/>
    <w:rsid w:val="00AC020D"/>
    <w:pPr>
      <w:spacing w:after="90"/>
    </w:pPr>
    <w:rPr>
      <w:color w:val="002B5C"/>
      <w:sz w:val="16"/>
    </w:rPr>
  </w:style>
  <w:style w:type="paragraph" w:customStyle="1" w:styleId="ContactJLTDetails">
    <w:name w:val="ContactJLTDetails"/>
    <w:basedOn w:val="ContactDetails"/>
    <w:qFormat/>
    <w:rsid w:val="00AC020D"/>
    <w:pPr>
      <w:tabs>
        <w:tab w:val="right" w:pos="9072"/>
      </w:tabs>
    </w:pPr>
    <w:rPr>
      <w:rFonts w:cs="Tahoma"/>
      <w:color w:val="002B5C"/>
      <w:sz w:val="16"/>
    </w:rPr>
  </w:style>
  <w:style w:type="paragraph" w:customStyle="1" w:styleId="ContactName">
    <w:name w:val="ContactName"/>
    <w:basedOn w:val="ContactDetails"/>
    <w:qFormat/>
    <w:rsid w:val="00AC020D"/>
    <w:rPr>
      <w:b/>
    </w:rPr>
  </w:style>
  <w:style w:type="paragraph" w:customStyle="1" w:styleId="Contacts">
    <w:name w:val="Contacts"/>
    <w:basedOn w:val="Normal"/>
    <w:next w:val="ContactName"/>
    <w:qFormat/>
    <w:rsid w:val="00AC020D"/>
    <w:rPr>
      <w:b/>
      <w:color w:val="FFFFFF"/>
      <w:sz w:val="32"/>
    </w:rPr>
  </w:style>
  <w:style w:type="paragraph" w:customStyle="1" w:styleId="ContactTitle">
    <w:name w:val="ContactTitle"/>
    <w:basedOn w:val="ContactDetails"/>
    <w:next w:val="ContactJLTDetails"/>
    <w:qFormat/>
    <w:rsid w:val="00AC020D"/>
    <w:pPr>
      <w:spacing w:after="90"/>
    </w:pPr>
  </w:style>
  <w:style w:type="paragraph" w:customStyle="1" w:styleId="NormalJustified">
    <w:name w:val="Normal Justified"/>
    <w:basedOn w:val="Normal"/>
    <w:next w:val="Normal"/>
    <w:qFormat/>
    <w:rsid w:val="00AC020D"/>
    <w:pPr>
      <w:jc w:val="both"/>
    </w:pPr>
  </w:style>
  <w:style w:type="paragraph" w:customStyle="1" w:styleId="NormalSmall">
    <w:name w:val="Normal Small"/>
    <w:basedOn w:val="Normal"/>
    <w:next w:val="Normal"/>
    <w:qFormat/>
    <w:rsid w:val="00AC020D"/>
    <w:pPr>
      <w:spacing w:after="120"/>
    </w:pPr>
    <w:rPr>
      <w:sz w:val="17"/>
    </w:rPr>
  </w:style>
  <w:style w:type="paragraph" w:customStyle="1" w:styleId="Address">
    <w:name w:val="Address"/>
    <w:basedOn w:val="Normal"/>
    <w:qFormat/>
    <w:rsid w:val="00AC020D"/>
    <w:pPr>
      <w:framePr w:w="2892" w:wrap="around" w:vAnchor="page" w:hAnchor="page" w:x="8790" w:y="2269"/>
      <w:tabs>
        <w:tab w:val="left" w:pos="454"/>
      </w:tabs>
      <w:spacing w:after="0"/>
    </w:pPr>
    <w:rPr>
      <w:sz w:val="15"/>
    </w:rPr>
  </w:style>
  <w:style w:type="paragraph" w:customStyle="1" w:styleId="Author1">
    <w:name w:val="Author 1"/>
    <w:basedOn w:val="Normal"/>
    <w:next w:val="Normal"/>
    <w:qFormat/>
    <w:rsid w:val="00AC020D"/>
    <w:pPr>
      <w:spacing w:after="0"/>
    </w:pPr>
  </w:style>
  <w:style w:type="paragraph" w:customStyle="1" w:styleId="Author2">
    <w:name w:val="Author 2"/>
    <w:basedOn w:val="Normal"/>
    <w:next w:val="NormalNoSpace"/>
    <w:qFormat/>
    <w:rsid w:val="00AC020D"/>
    <w:rPr>
      <w:u w:val="single"/>
    </w:rPr>
  </w:style>
  <w:style w:type="paragraph" w:customStyle="1" w:styleId="ccList">
    <w:name w:val="ccList"/>
    <w:basedOn w:val="Normal"/>
    <w:next w:val="Normal"/>
    <w:qFormat/>
    <w:rsid w:val="00AC020D"/>
    <w:pPr>
      <w:ind w:left="567" w:hanging="567"/>
    </w:pPr>
  </w:style>
  <w:style w:type="paragraph" w:customStyle="1" w:styleId="From">
    <w:name w:val="From"/>
    <w:basedOn w:val="Normal"/>
    <w:next w:val="Normal"/>
    <w:qFormat/>
    <w:rsid w:val="00AC020D"/>
    <w:pPr>
      <w:spacing w:after="360"/>
    </w:pPr>
  </w:style>
  <w:style w:type="paragraph" w:customStyle="1" w:styleId="To">
    <w:name w:val="To"/>
    <w:basedOn w:val="Normal"/>
    <w:next w:val="Normal"/>
    <w:qFormat/>
    <w:rsid w:val="00AC020D"/>
    <w:pPr>
      <w:spacing w:after="0"/>
    </w:pPr>
  </w:style>
  <w:style w:type="paragraph" w:customStyle="1" w:styleId="ToLabel">
    <w:name w:val="ToLabel"/>
    <w:basedOn w:val="Normal"/>
    <w:next w:val="Normal"/>
    <w:qFormat/>
    <w:rsid w:val="00AC020D"/>
    <w:pPr>
      <w:framePr w:hSpace="284" w:wrap="around" w:hAnchor="page" w:y="1282"/>
    </w:pPr>
    <w:rPr>
      <w:sz w:val="16"/>
    </w:rPr>
  </w:style>
  <w:style w:type="paragraph" w:customStyle="1" w:styleId="Attn">
    <w:name w:val="Attn"/>
    <w:basedOn w:val="Normal"/>
    <w:next w:val="Normal"/>
    <w:qFormat/>
    <w:rsid w:val="00AC020D"/>
    <w:pPr>
      <w:spacing w:before="480" w:after="720"/>
    </w:pPr>
  </w:style>
  <w:style w:type="paragraph" w:customStyle="1" w:styleId="PrintDate">
    <w:name w:val="PrintDate"/>
    <w:basedOn w:val="Normal"/>
    <w:next w:val="Normal"/>
    <w:qFormat/>
    <w:rsid w:val="00AC020D"/>
    <w:pPr>
      <w:spacing w:after="360"/>
    </w:pPr>
  </w:style>
  <w:style w:type="paragraph" w:customStyle="1" w:styleId="Addressee">
    <w:name w:val="Addressee"/>
    <w:basedOn w:val="Normal"/>
    <w:next w:val="Normal"/>
    <w:qFormat/>
    <w:rsid w:val="00AC020D"/>
    <w:pPr>
      <w:spacing w:after="1200"/>
    </w:pPr>
  </w:style>
  <w:style w:type="character" w:customStyle="1" w:styleId="Heading2Char">
    <w:name w:val="Heading 2 Char"/>
    <w:basedOn w:val="DefaultParagraphFont"/>
    <w:link w:val="Heading2"/>
    <w:rsid w:val="00AC020D"/>
    <w:rPr>
      <w:rFonts w:cs="Arial"/>
      <w:b/>
      <w:bCs/>
      <w:iCs/>
      <w:caps/>
      <w:color w:val="636560"/>
      <w:sz w:val="24"/>
      <w:szCs w:val="28"/>
    </w:rPr>
  </w:style>
  <w:style w:type="character" w:customStyle="1" w:styleId="Heading3Char">
    <w:name w:val="Heading 3 Char"/>
    <w:basedOn w:val="DefaultParagraphFont"/>
    <w:link w:val="Heading3"/>
    <w:rsid w:val="00AC020D"/>
    <w:rPr>
      <w:rFonts w:cs="Arial"/>
      <w:b/>
      <w:bCs/>
      <w:color w:val="063674"/>
      <w:sz w:val="22"/>
      <w:szCs w:val="26"/>
    </w:rPr>
  </w:style>
  <w:style w:type="character" w:customStyle="1" w:styleId="Heading4Char">
    <w:name w:val="Heading 4 Char"/>
    <w:basedOn w:val="DefaultParagraphFont"/>
    <w:link w:val="Heading4"/>
    <w:rsid w:val="00AC020D"/>
    <w:rPr>
      <w:b/>
      <w:bCs/>
      <w:color w:val="002B5C"/>
      <w:szCs w:val="28"/>
      <w:u w:val="single"/>
    </w:rPr>
  </w:style>
  <w:style w:type="character" w:customStyle="1" w:styleId="Heading5Char">
    <w:name w:val="Heading 5 Char"/>
    <w:basedOn w:val="DefaultParagraphFont"/>
    <w:link w:val="Heading5"/>
    <w:rsid w:val="00AC020D"/>
    <w:rPr>
      <w:b/>
      <w:bCs/>
      <w:iCs/>
      <w:color w:val="002B5C"/>
      <w:szCs w:val="26"/>
    </w:rPr>
  </w:style>
  <w:style w:type="character" w:customStyle="1" w:styleId="Heading6Char">
    <w:name w:val="Heading 6 Char"/>
    <w:basedOn w:val="DefaultParagraphFont"/>
    <w:link w:val="Heading6"/>
    <w:rsid w:val="00AC020D"/>
    <w:rPr>
      <w:bCs/>
      <w:color w:val="002B5C"/>
      <w:szCs w:val="22"/>
      <w:u w:val="single"/>
    </w:rPr>
  </w:style>
  <w:style w:type="character" w:customStyle="1" w:styleId="Heading7Char">
    <w:name w:val="Heading 7 Char"/>
    <w:basedOn w:val="DefaultParagraphFont"/>
    <w:link w:val="Heading7"/>
    <w:rsid w:val="00AC020D"/>
    <w:rPr>
      <w:i/>
      <w:color w:val="002B5C"/>
    </w:rPr>
  </w:style>
  <w:style w:type="paragraph" w:styleId="NormalIndent">
    <w:name w:val="Normal Indent"/>
    <w:basedOn w:val="Normal"/>
    <w:qFormat/>
    <w:rsid w:val="00AC020D"/>
    <w:pPr>
      <w:ind w:left="1134"/>
    </w:pPr>
  </w:style>
  <w:style w:type="paragraph" w:styleId="Footer">
    <w:name w:val="footer"/>
    <w:basedOn w:val="Normal"/>
    <w:link w:val="FooterChar"/>
    <w:qFormat/>
    <w:rsid w:val="00AC020D"/>
    <w:pPr>
      <w:tabs>
        <w:tab w:val="right" w:pos="9072"/>
      </w:tabs>
    </w:pPr>
    <w:rPr>
      <w:sz w:val="10"/>
    </w:rPr>
  </w:style>
  <w:style w:type="character" w:customStyle="1" w:styleId="FooterChar">
    <w:name w:val="Footer Char"/>
    <w:basedOn w:val="DefaultParagraphFont"/>
    <w:link w:val="Footer"/>
    <w:rsid w:val="00AC020D"/>
    <w:rPr>
      <w:sz w:val="10"/>
    </w:rPr>
  </w:style>
  <w:style w:type="character" w:styleId="PageNumber">
    <w:name w:val="page number"/>
    <w:basedOn w:val="DefaultParagraphFont"/>
    <w:qFormat/>
    <w:rsid w:val="00AC020D"/>
    <w:rPr>
      <w:rFonts w:ascii="Arial" w:hAnsi="Arial"/>
      <w:sz w:val="16"/>
    </w:rPr>
  </w:style>
  <w:style w:type="paragraph" w:styleId="Title">
    <w:name w:val="Title"/>
    <w:basedOn w:val="Normal"/>
    <w:next w:val="Normal"/>
    <w:link w:val="TitleChar"/>
    <w:qFormat/>
    <w:rsid w:val="00AC020D"/>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AC020D"/>
    <w:rPr>
      <w:rFonts w:eastAsiaTheme="majorEastAsia" w:cstheme="majorBidi"/>
      <w:caps/>
      <w:color w:val="0C2340"/>
      <w:spacing w:val="5"/>
      <w:kern w:val="28"/>
      <w:sz w:val="68"/>
      <w:szCs w:val="52"/>
    </w:rPr>
  </w:style>
  <w:style w:type="paragraph" w:styleId="Closing">
    <w:name w:val="Closing"/>
    <w:basedOn w:val="Normal"/>
    <w:link w:val="ClosingChar"/>
    <w:qFormat/>
    <w:rsid w:val="00AC020D"/>
  </w:style>
  <w:style w:type="character" w:customStyle="1" w:styleId="ClosingChar">
    <w:name w:val="Closing Char"/>
    <w:basedOn w:val="DefaultParagraphFont"/>
    <w:link w:val="Closing"/>
    <w:rsid w:val="00AC020D"/>
  </w:style>
  <w:style w:type="paragraph" w:styleId="MessageHeader">
    <w:name w:val="Message Header"/>
    <w:basedOn w:val="Normal"/>
    <w:link w:val="MessageHeaderChar"/>
    <w:qFormat/>
    <w:rsid w:val="00AC020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AC020D"/>
    <w:rPr>
      <w:rFonts w:cs="Arial"/>
      <w:sz w:val="24"/>
      <w:shd w:val="pct20" w:color="auto" w:fill="auto"/>
    </w:rPr>
  </w:style>
  <w:style w:type="paragraph" w:styleId="Subtitle">
    <w:name w:val="Subtitle"/>
    <w:basedOn w:val="Normal"/>
    <w:next w:val="Normal"/>
    <w:link w:val="SubtitleChar"/>
    <w:qFormat/>
    <w:rsid w:val="00AC020D"/>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AC020D"/>
    <w:rPr>
      <w:rFonts w:eastAsiaTheme="majorEastAsia" w:cstheme="majorBidi"/>
      <w:iCs/>
      <w:caps/>
      <w:color w:val="00AFD7"/>
      <w:sz w:val="56"/>
      <w:szCs w:val="24"/>
    </w:rPr>
  </w:style>
  <w:style w:type="paragraph" w:styleId="Salutation">
    <w:name w:val="Salutation"/>
    <w:basedOn w:val="Normal"/>
    <w:next w:val="Normal"/>
    <w:link w:val="SalutationChar"/>
    <w:qFormat/>
    <w:rsid w:val="00AC020D"/>
  </w:style>
  <w:style w:type="character" w:customStyle="1" w:styleId="SalutationChar">
    <w:name w:val="Salutation Char"/>
    <w:basedOn w:val="DefaultParagraphFont"/>
    <w:link w:val="Salutation"/>
    <w:rsid w:val="00AC020D"/>
  </w:style>
  <w:style w:type="paragraph" w:styleId="ListParagraph">
    <w:name w:val="List Paragraph"/>
    <w:basedOn w:val="Normal"/>
    <w:uiPriority w:val="34"/>
    <w:rsid w:val="00AC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4CD9-EB5E-4009-AE56-9BA78CE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Carman, Tiffany - AUS AIB</dc:creator>
  <cp:lastModifiedBy>ASCadmin</cp:lastModifiedBy>
  <cp:revision>2</cp:revision>
  <cp:lastPrinted>2015-04-29T06:23:00Z</cp:lastPrinted>
  <dcterms:created xsi:type="dcterms:W3CDTF">2017-01-20T02:49:00Z</dcterms:created>
  <dcterms:modified xsi:type="dcterms:W3CDTF">2017-01-20T02:49:00Z</dcterms:modified>
</cp:coreProperties>
</file>